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2">
      <w:pPr>
        <w:rPr>
          <w:rFonts w:ascii="Arial" w:cs="Arial" w:eastAsia="Arial" w:hAnsi="Arial"/>
          <w:b w:val="1"/>
          <w:bCs w:val="1"/>
        </w:rPr>
      </w:pPr>
      <w:r w:rsidDel="00000000" w:rsidR="00000000" w:rsidRPr="00000000">
        <w:rPr>
          <w:rFonts w:ascii="Arial" w:cs="Arial" w:eastAsia="Arial" w:hAnsi="Arial"/>
          <w:b w:val="1"/>
          <w:bCs w:val="1"/>
          <w:rtl w:val="0"/>
        </w:rPr>
        <w:t xml:space="preserve">Eazi-Apps</w:t>
      </w:r>
      <w:r w:rsidDel="00000000" w:rsidR="00000000" w:rsidRPr="00000000">
        <w:rPr>
          <w:rtl w:val="0"/>
        </w:rPr>
      </w:r>
    </w:p>
    <w:p w:rsidR="00000000" w:rsidDel="00000000" w:rsidP="00000000" w:rsidRDefault="00000000" w:rsidRPr="00000000" w14:paraId="00000003">
      <w:pPr>
        <w:spacing w:after="160" w:line="276" w:lineRule="auto"/>
        <w:rPr>
          <w:rFonts w:ascii="Arial" w:cs="Arial" w:eastAsia="Arial" w:hAnsi="Arial"/>
        </w:rPr>
      </w:pPr>
      <w:r w:rsidDel="00000000" w:rsidR="00000000" w:rsidRPr="00000000">
        <w:rPr>
          <w:rFonts w:ascii="Arial" w:cs="Arial" w:eastAsia="Arial" w:hAnsi="Arial"/>
          <w:rtl w:val="0"/>
        </w:rPr>
        <w:t xml:space="preserve">[IMAGE]</w:t>
      </w:r>
    </w:p>
    <w:p w:rsidR="00000000" w:rsidDel="00000000" w:rsidP="00000000" w:rsidRDefault="00000000" w:rsidRPr="00000000" w14:paraId="00000004">
      <w:pPr>
        <w:spacing w:after="0" w:line="276" w:lineRule="auto"/>
        <w:rPr>
          <w:rFonts w:ascii="Arial" w:cs="Arial" w:eastAsia="Arial" w:hAnsi="Arial"/>
          <w:highlight w:val="white"/>
        </w:rPr>
      </w:pPr>
      <w:r w:rsidDel="00000000" w:rsidR="00000000" w:rsidRPr="00000000">
        <w:rPr>
          <w:rFonts w:ascii="Arial" w:cs="Arial" w:eastAsia="Arial" w:hAnsi="Arial"/>
          <w:rtl w:val="0"/>
        </w:rPr>
        <w:t xml:space="preserve">Are you searching for a way to boost sales? We can help with our powerful mobile apps. If you have any reservations due to the cost of an app, then you will be pleased to know that an app can actually reduce your overheads and increase customer retention</w:t>
      </w:r>
      <w:r w:rsidDel="00000000" w:rsidR="00000000" w:rsidRPr="00000000">
        <w:rPr>
          <w:rFonts w:ascii="Arial" w:cs="Arial" w:eastAsia="Arial" w:hAnsi="Arial"/>
          <w:highlight w:val="white"/>
          <w:rtl w:val="0"/>
        </w:rPr>
        <w:t xml:space="preserve">. A mobile app will also help drive sales, and improve your reputation in the market.</w:t>
      </w:r>
    </w:p>
    <w:p w:rsidR="00000000" w:rsidDel="00000000" w:rsidP="00000000" w:rsidRDefault="00000000" w:rsidRPr="00000000" w14:paraId="00000005">
      <w:pPr>
        <w:shd w:fill="ffffff" w:val="clear"/>
        <w:spacing w:after="160" w:line="276" w:lineRule="auto"/>
        <w:rPr>
          <w:rFonts w:ascii="Arial" w:cs="Arial" w:eastAsia="Arial" w:hAnsi="Arial"/>
        </w:rPr>
      </w:pPr>
      <w:r w:rsidDel="00000000" w:rsidR="00000000" w:rsidRPr="00000000">
        <w:rPr>
          <w:rFonts w:ascii="Arial" w:cs="Arial" w:eastAsia="Arial" w:hAnsi="Arial"/>
          <w:rtl w:val="0"/>
        </w:rPr>
        <w:t xml:space="preserve">Our mobile apps come with fantastic features, such as:</w:t>
      </w:r>
    </w:p>
    <w:p w:rsidR="00000000" w:rsidDel="00000000" w:rsidP="00000000" w:rsidRDefault="00000000" w:rsidRPr="00000000" w14:paraId="00000006">
      <w:pPr>
        <w:numPr>
          <w:ilvl w:val="0"/>
          <w:numId w:val="1"/>
        </w:numPr>
        <w:spacing w:after="0" w:afterAutospacing="0" w:before="240" w:line="276" w:lineRule="auto"/>
        <w:ind w:left="720" w:hanging="360"/>
        <w:rPr>
          <w:rFonts w:ascii="Arial" w:cs="Arial" w:eastAsia="Arial" w:hAnsi="Arial"/>
        </w:rPr>
      </w:pPr>
      <w:r w:rsidDel="00000000" w:rsidR="00000000" w:rsidRPr="00000000">
        <w:rPr>
          <w:rFonts w:ascii="Arial" w:cs="Arial" w:eastAsia="Arial" w:hAnsi="Arial"/>
          <w:highlight w:val="white"/>
          <w:rtl w:val="0"/>
        </w:rPr>
        <w:t xml:space="preserve">An incredible mobile commerce store to help drive sales.</w:t>
      </w:r>
    </w:p>
    <w:p w:rsidR="00000000" w:rsidDel="00000000" w:rsidP="00000000" w:rsidRDefault="00000000" w:rsidRPr="00000000" w14:paraId="00000007">
      <w:pPr>
        <w:numPr>
          <w:ilvl w:val="0"/>
          <w:numId w:val="1"/>
        </w:numPr>
        <w:spacing w:after="0" w:afterAutospacing="0" w:before="0" w:beforeAutospacing="0" w:line="276" w:lineRule="auto"/>
        <w:ind w:left="720" w:hanging="360"/>
        <w:rPr>
          <w:rFonts w:ascii="Arial" w:cs="Arial" w:eastAsia="Arial" w:hAnsi="Arial"/>
        </w:rPr>
      </w:pPr>
      <w:r w:rsidDel="00000000" w:rsidR="00000000" w:rsidRPr="00000000">
        <w:rPr>
          <w:rFonts w:ascii="Arial" w:cs="Arial" w:eastAsia="Arial" w:hAnsi="Arial"/>
          <w:highlight w:val="white"/>
          <w:rtl w:val="0"/>
        </w:rPr>
        <w:t xml:space="preserve">Customer retention features such as digital loyalty.</w:t>
      </w:r>
    </w:p>
    <w:p w:rsidR="00000000" w:rsidDel="00000000" w:rsidP="00000000" w:rsidRDefault="00000000" w:rsidRPr="00000000" w14:paraId="00000008">
      <w:pPr>
        <w:numPr>
          <w:ilvl w:val="0"/>
          <w:numId w:val="1"/>
        </w:numPr>
        <w:spacing w:after="0" w:afterAutospacing="0" w:before="0" w:beforeAutospacing="0" w:line="276" w:lineRule="auto"/>
        <w:ind w:left="720" w:hanging="360"/>
        <w:rPr>
          <w:rFonts w:ascii="Arial" w:cs="Arial" w:eastAsia="Arial" w:hAnsi="Arial"/>
        </w:rPr>
      </w:pPr>
      <w:r w:rsidDel="00000000" w:rsidR="00000000" w:rsidRPr="00000000">
        <w:rPr>
          <w:rFonts w:ascii="Arial" w:cs="Arial" w:eastAsia="Arial" w:hAnsi="Arial"/>
          <w:highlight w:val="white"/>
          <w:rtl w:val="0"/>
        </w:rPr>
        <w:t xml:space="preserve">Advanced analytics which can help your business to understand the journey customers take.</w:t>
      </w:r>
    </w:p>
    <w:p w:rsidR="00000000" w:rsidDel="00000000" w:rsidP="00000000" w:rsidRDefault="00000000" w:rsidRPr="00000000" w14:paraId="00000009">
      <w:pPr>
        <w:numPr>
          <w:ilvl w:val="0"/>
          <w:numId w:val="1"/>
        </w:numPr>
        <w:spacing w:after="0" w:afterAutospacing="0" w:before="0" w:beforeAutospacing="0" w:line="276" w:lineRule="auto"/>
        <w:ind w:left="720" w:hanging="360"/>
        <w:rPr>
          <w:rFonts w:ascii="Arial" w:cs="Arial" w:eastAsia="Arial" w:hAnsi="Arial"/>
        </w:rPr>
      </w:pPr>
      <w:r w:rsidDel="00000000" w:rsidR="00000000" w:rsidRPr="00000000">
        <w:rPr>
          <w:rFonts w:ascii="Arial" w:cs="Arial" w:eastAsia="Arial" w:hAnsi="Arial"/>
          <w:highlight w:val="white"/>
          <w:rtl w:val="0"/>
        </w:rPr>
        <w:t xml:space="preserve">Push notifications to target customers based on their interests.</w:t>
      </w:r>
    </w:p>
    <w:p w:rsidR="00000000" w:rsidDel="00000000" w:rsidP="00000000" w:rsidRDefault="00000000" w:rsidRPr="00000000" w14:paraId="0000000A">
      <w:pPr>
        <w:numPr>
          <w:ilvl w:val="0"/>
          <w:numId w:val="1"/>
        </w:numPr>
        <w:spacing w:after="0" w:afterAutospacing="0" w:before="0" w:beforeAutospacing="0" w:line="276" w:lineRule="auto"/>
        <w:ind w:left="720" w:hanging="360"/>
        <w:rPr>
          <w:rFonts w:ascii="Arial" w:cs="Arial" w:eastAsia="Arial" w:hAnsi="Arial"/>
        </w:rPr>
      </w:pPr>
      <w:r w:rsidDel="00000000" w:rsidR="00000000" w:rsidRPr="00000000">
        <w:rPr>
          <w:rFonts w:ascii="Arial" w:cs="Arial" w:eastAsia="Arial" w:hAnsi="Arial"/>
          <w:highlight w:val="white"/>
          <w:rtl w:val="0"/>
        </w:rPr>
        <w:t xml:space="preserve">Social media integrations to enable customers to keep up to date and in contact with your business.</w:t>
      </w:r>
    </w:p>
    <w:p w:rsidR="00000000" w:rsidDel="00000000" w:rsidP="00000000" w:rsidRDefault="00000000" w:rsidRPr="00000000" w14:paraId="0000000B">
      <w:pPr>
        <w:numPr>
          <w:ilvl w:val="0"/>
          <w:numId w:val="1"/>
        </w:numPr>
        <w:spacing w:after="400" w:before="0" w:beforeAutospacing="0" w:line="276" w:lineRule="auto"/>
        <w:ind w:left="720" w:hanging="360"/>
        <w:rPr>
          <w:rFonts w:ascii="Arial" w:cs="Arial" w:eastAsia="Arial" w:hAnsi="Arial"/>
        </w:rPr>
      </w:pPr>
      <w:r w:rsidDel="00000000" w:rsidR="00000000" w:rsidRPr="00000000">
        <w:rPr>
          <w:rFonts w:ascii="Arial" w:cs="Arial" w:eastAsia="Arial" w:hAnsi="Arial"/>
          <w:highlight w:val="white"/>
          <w:rtl w:val="0"/>
        </w:rPr>
        <w:t xml:space="preserve">Booking systems to help keep customers engaged with your business.</w:t>
      </w:r>
    </w:p>
    <w:p w:rsidR="00000000" w:rsidDel="00000000" w:rsidP="00000000" w:rsidRDefault="00000000" w:rsidRPr="00000000" w14:paraId="0000000C">
      <w:pPr>
        <w:shd w:fill="ffffff" w:val="clear"/>
        <w:spacing w:after="160" w:line="276" w:lineRule="auto"/>
        <w:rPr>
          <w:rFonts w:ascii="Arial" w:cs="Arial" w:eastAsia="Arial" w:hAnsi="Arial"/>
        </w:rPr>
      </w:pPr>
      <w:r w:rsidDel="00000000" w:rsidR="00000000" w:rsidRPr="00000000">
        <w:rPr>
          <w:rFonts w:ascii="Arial" w:cs="Arial" w:eastAsia="Arial" w:hAnsi="Arial"/>
          <w:rtl w:val="0"/>
        </w:rPr>
        <w:t xml:space="preserve">Contact us to find out more.</w:t>
      </w:r>
    </w:p>
    <w:p w:rsidR="00000000" w:rsidDel="00000000" w:rsidP="00000000" w:rsidRDefault="00000000" w:rsidRPr="00000000" w14:paraId="0000000D">
      <w:pPr>
        <w:spacing w:after="16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tl w:val="0"/>
        </w:rPr>
      </w:r>
    </w:p>
    <w:sectPr>
      <w:headerReference r:id="rId6" w:type="default"/>
      <w:footerReference r:id="rId7" w:type="default"/>
      <w:pgSz w:h="16838" w:w="11906" w:orient="portrait"/>
      <w:pgMar w:bottom="1440" w:top="1843" w:left="1440" w:right="1440" w:header="708" w:footer="37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-914399</wp:posOffset>
          </wp:positionH>
          <wp:positionV relativeFrom="paragraph">
            <wp:posOffset>-449579</wp:posOffset>
          </wp:positionV>
          <wp:extent cx="7567295" cy="1155700"/>
          <wp:effectExtent b="0" l="0" r="0" t="0"/>
          <wp:wrapSquare wrapText="bothSides" distB="0" distT="0" distL="114300" distR="114300"/>
          <wp:docPr descr="A picture containing shape&#10;&#10;Description automatically generated" id="1" name="image1.png"/>
          <a:graphic>
            <a:graphicData uri="http://schemas.openxmlformats.org/drawingml/2006/picture">
              <pic:pic>
                <pic:nvPicPr>
                  <pic:cNvPr descr="A picture containing shape&#10;&#10;Description automatically generated" id="0" name="image1.png"/>
                  <pic:cNvPicPr preferRelativeResize="0"/>
                </pic:nvPicPr>
                <pic:blipFill>
                  <a:blip r:embed="rId1"/>
                  <a:srcRect b="910" l="0" r="0" t="910"/>
                  <a:stretch>
                    <a:fillRect/>
                  </a:stretch>
                </pic:blipFill>
                <pic:spPr>
                  <a:xfrm>
                    <a:off x="0" y="0"/>
                    <a:ext cx="7567295" cy="11557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